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D3F5" w14:textId="57D47742" w:rsidR="00C358C2" w:rsidRPr="00C358C2" w:rsidRDefault="00C358C2" w:rsidP="00C3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8C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358C2">
        <w:rPr>
          <w:rFonts w:ascii="Times New Roman" w:hAnsi="Times New Roman" w:cs="Times New Roman"/>
          <w:b/>
          <w:bCs/>
          <w:sz w:val="24"/>
          <w:szCs w:val="24"/>
        </w:rPr>
        <w:t>alībnieku sapulces 202</w:t>
      </w:r>
      <w:r w:rsidR="00BC088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358C2">
        <w:rPr>
          <w:rFonts w:ascii="Times New Roman" w:hAnsi="Times New Roman" w:cs="Times New Roman"/>
          <w:b/>
          <w:bCs/>
          <w:sz w:val="24"/>
          <w:szCs w:val="24"/>
        </w:rPr>
        <w:t>.gadā</w:t>
      </w:r>
    </w:p>
    <w:tbl>
      <w:tblPr>
        <w:tblStyle w:val="TableGrid"/>
        <w:tblW w:w="15074" w:type="dxa"/>
        <w:tblLook w:val="04A0" w:firstRow="1" w:lastRow="0" w:firstColumn="1" w:lastColumn="0" w:noHBand="0" w:noVBand="1"/>
      </w:tblPr>
      <w:tblGrid>
        <w:gridCol w:w="1356"/>
        <w:gridCol w:w="4746"/>
        <w:gridCol w:w="8972"/>
      </w:tblGrid>
      <w:tr w:rsidR="00C358C2" w:rsidRPr="00C358C2" w14:paraId="3F23F2DC" w14:textId="77777777" w:rsidTr="00C358C2">
        <w:trPr>
          <w:trHeight w:val="614"/>
        </w:trPr>
        <w:tc>
          <w:tcPr>
            <w:tcW w:w="1356" w:type="dxa"/>
          </w:tcPr>
          <w:p w14:paraId="01D1807C" w14:textId="4FB8866C" w:rsidR="00C358C2" w:rsidRPr="00C358C2" w:rsidRDefault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Sapulces datums</w:t>
            </w:r>
          </w:p>
        </w:tc>
        <w:tc>
          <w:tcPr>
            <w:tcW w:w="4746" w:type="dxa"/>
          </w:tcPr>
          <w:p w14:paraId="5D3AB57D" w14:textId="14954128" w:rsidR="00C358C2" w:rsidRPr="00C358C2" w:rsidRDefault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Sapulces darba kārtība</w:t>
            </w:r>
          </w:p>
        </w:tc>
        <w:tc>
          <w:tcPr>
            <w:tcW w:w="8972" w:type="dxa"/>
          </w:tcPr>
          <w:p w14:paraId="0F6119AF" w14:textId="77777777" w:rsidR="00C358C2" w:rsidRPr="00C358C2" w:rsidRDefault="00C358C2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Sapulces lēmums</w:t>
            </w:r>
          </w:p>
          <w:p w14:paraId="30516F34" w14:textId="77777777" w:rsidR="00C358C2" w:rsidRPr="00C358C2" w:rsidRDefault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D8" w:rsidRPr="00C358C2" w14:paraId="6DA68AFA" w14:textId="77777777" w:rsidTr="00C358C2">
        <w:trPr>
          <w:trHeight w:val="614"/>
        </w:trPr>
        <w:tc>
          <w:tcPr>
            <w:tcW w:w="1356" w:type="dxa"/>
          </w:tcPr>
          <w:p w14:paraId="08903325" w14:textId="470F59B6" w:rsidR="004360D8" w:rsidRDefault="004360D8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4746" w:type="dxa"/>
          </w:tcPr>
          <w:p w14:paraId="5E9B7805" w14:textId="77777777" w:rsidR="004360D8" w:rsidRPr="004360D8" w:rsidRDefault="004360D8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8">
              <w:rPr>
                <w:rFonts w:ascii="Times New Roman" w:hAnsi="Times New Roman" w:cs="Times New Roman"/>
                <w:sz w:val="24"/>
                <w:szCs w:val="24"/>
              </w:rPr>
              <w:t>1. Kapitālsabiedrības 2023.gada pārskata apstiprināšana.</w:t>
            </w:r>
          </w:p>
          <w:p w14:paraId="0D584571" w14:textId="202D8A45" w:rsidR="004360D8" w:rsidRPr="004360D8" w:rsidRDefault="004360D8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8">
              <w:rPr>
                <w:rFonts w:ascii="Times New Roman" w:hAnsi="Times New Roman" w:cs="Times New Roman"/>
                <w:sz w:val="24"/>
                <w:szCs w:val="24"/>
              </w:rPr>
              <w:t>2.Kapitālsabiedrības 2023.gada zaudējumu segšanas kārtība.</w:t>
            </w:r>
          </w:p>
          <w:p w14:paraId="0E6CA990" w14:textId="0E1E4CD7" w:rsidR="004360D8" w:rsidRPr="004360D8" w:rsidRDefault="004360D8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8">
              <w:rPr>
                <w:rFonts w:ascii="Times New Roman" w:hAnsi="Times New Roman" w:cs="Times New Roman"/>
                <w:sz w:val="24"/>
                <w:szCs w:val="24"/>
              </w:rPr>
              <w:t>3.Zvērināta revidenta ievēlēšana.</w:t>
            </w:r>
          </w:p>
          <w:p w14:paraId="79B1C4E9" w14:textId="77777777" w:rsidR="004360D8" w:rsidRPr="004360D8" w:rsidRDefault="004360D8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8">
              <w:rPr>
                <w:rFonts w:ascii="Times New Roman" w:hAnsi="Times New Roman" w:cs="Times New Roman"/>
                <w:sz w:val="24"/>
                <w:szCs w:val="24"/>
              </w:rPr>
              <w:t>4. Papildus kredīta EUR 150 000 piesaistīšana no SEB bankas</w:t>
            </w:r>
          </w:p>
          <w:p w14:paraId="1F06C791" w14:textId="33DC296A" w:rsidR="004360D8" w:rsidRPr="00C358C2" w:rsidRDefault="004360D8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8">
              <w:rPr>
                <w:rFonts w:ascii="Times New Roman" w:hAnsi="Times New Roman" w:cs="Times New Roman"/>
                <w:sz w:val="24"/>
                <w:szCs w:val="24"/>
              </w:rPr>
              <w:t>5. Citi jautājumi.</w:t>
            </w:r>
          </w:p>
        </w:tc>
        <w:tc>
          <w:tcPr>
            <w:tcW w:w="8972" w:type="dxa"/>
          </w:tcPr>
          <w:p w14:paraId="195EE9D9" w14:textId="77777777" w:rsidR="004360D8" w:rsidRDefault="004360D8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8">
              <w:rPr>
                <w:rFonts w:ascii="Times New Roman" w:hAnsi="Times New Roman" w:cs="Times New Roman"/>
                <w:sz w:val="24"/>
                <w:szCs w:val="24"/>
              </w:rPr>
              <w:t>1.Dalībnieki vienbalsīgi apstiprina SIA „Jelgavas komunālie pakalpojumi” 2023.gada pārskatu.</w:t>
            </w:r>
          </w:p>
          <w:p w14:paraId="2A2D04E3" w14:textId="77777777" w:rsidR="004360D8" w:rsidRPr="004360D8" w:rsidRDefault="004360D8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8">
              <w:rPr>
                <w:rFonts w:ascii="Times New Roman" w:hAnsi="Times New Roman" w:cs="Times New Roman"/>
                <w:sz w:val="24"/>
                <w:szCs w:val="24"/>
              </w:rPr>
              <w:t>2.Dalībnieki vienbalsīgi atbalsta valdes ierosinājumu 2023.gada zaudējumus segt no iepriekšējo gadu nesadalītās peļņas.</w:t>
            </w:r>
          </w:p>
          <w:p w14:paraId="06D6E3B3" w14:textId="77777777" w:rsidR="004360D8" w:rsidRDefault="004360D8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8">
              <w:rPr>
                <w:rFonts w:ascii="Times New Roman" w:hAnsi="Times New Roman" w:cs="Times New Roman"/>
                <w:sz w:val="24"/>
                <w:szCs w:val="24"/>
              </w:rPr>
              <w:t>3. Dalībnieki vienbalsīgi par SIA „Jelgavas komunālie pakalpojumi” revidentu 2023.gadam apstiprina SIA „L.G.B.”, LZRA licence Nr.133 (VRN. 40003270444)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663853" w14:textId="77777777" w:rsidR="004360D8" w:rsidRDefault="004360D8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8">
              <w:rPr>
                <w:rFonts w:ascii="Times New Roman" w:hAnsi="Times New Roman" w:cs="Times New Roman"/>
                <w:sz w:val="24"/>
                <w:szCs w:val="24"/>
              </w:rPr>
              <w:t>4. Dalībnieki vienbalsīgi piekrīt SIA „Jelgavas komunālie pakalpojumi” papildus kredīta piesaiste.</w:t>
            </w:r>
          </w:p>
          <w:p w14:paraId="6222D732" w14:textId="70599A3B" w:rsidR="004360D8" w:rsidRDefault="004360D8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8">
              <w:rPr>
                <w:rFonts w:ascii="Times New Roman" w:hAnsi="Times New Roman" w:cs="Times New Roman"/>
                <w:sz w:val="24"/>
                <w:szCs w:val="24"/>
              </w:rPr>
              <w:t xml:space="preserve">5. Novērtēt SIA ”Jelgavas komunālie pakalpojumi” valdes locekļa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4360D8">
              <w:rPr>
                <w:rFonts w:ascii="Times New Roman" w:hAnsi="Times New Roman" w:cs="Times New Roman"/>
                <w:sz w:val="24"/>
                <w:szCs w:val="24"/>
              </w:rPr>
              <w:t xml:space="preserve"> Jankovska 2023.gada darbības rezultātus ar vērtējumu - labi.</w:t>
            </w:r>
          </w:p>
        </w:tc>
      </w:tr>
      <w:tr w:rsidR="004360D8" w:rsidRPr="00C358C2" w14:paraId="360EF191" w14:textId="77777777" w:rsidTr="00C358C2">
        <w:trPr>
          <w:trHeight w:val="614"/>
        </w:trPr>
        <w:tc>
          <w:tcPr>
            <w:tcW w:w="1356" w:type="dxa"/>
          </w:tcPr>
          <w:p w14:paraId="19E1E8D0" w14:textId="77625F36" w:rsidR="004360D8" w:rsidRPr="00C358C2" w:rsidRDefault="004360D8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16.05.2024.</w:t>
            </w:r>
          </w:p>
        </w:tc>
        <w:tc>
          <w:tcPr>
            <w:tcW w:w="4746" w:type="dxa"/>
          </w:tcPr>
          <w:p w14:paraId="5881E20C" w14:textId="77777777" w:rsidR="004360D8" w:rsidRPr="001F3E62" w:rsidRDefault="004360D8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F3E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Jauna valdes locekļa ievēlēšana.</w:t>
            </w:r>
          </w:p>
          <w:p w14:paraId="0AAD4131" w14:textId="09C9BBA2" w:rsidR="004360D8" w:rsidRPr="00C358C2" w:rsidRDefault="004360D8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2" w:type="dxa"/>
          </w:tcPr>
          <w:p w14:paraId="33AAAF2C" w14:textId="3F2E6AFD" w:rsidR="004360D8" w:rsidRPr="001F3E62" w:rsidRDefault="004360D8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F3E62">
              <w:rPr>
                <w:rFonts w:ascii="Times New Roman" w:hAnsi="Times New Roman" w:cs="Times New Roman"/>
                <w:sz w:val="24"/>
                <w:szCs w:val="24"/>
              </w:rPr>
              <w:t xml:space="preserve">Ievēlēt </w:t>
            </w:r>
            <w:r w:rsidRPr="001F3E6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1F3E62">
              <w:rPr>
                <w:rFonts w:ascii="Times New Roman" w:hAnsi="Times New Roman" w:cs="Times New Roman"/>
                <w:sz w:val="24"/>
                <w:szCs w:val="24"/>
              </w:rPr>
              <w:t xml:space="preserve"> Jankovski par SIA ”Jelgavas komunālie pakalpojumi” valdes locekli no 2024.gada 20.maija uz nenoteiktu laiku</w:t>
            </w:r>
          </w:p>
        </w:tc>
      </w:tr>
      <w:tr w:rsidR="004360D8" w:rsidRPr="00C358C2" w14:paraId="4219AF90" w14:textId="77777777" w:rsidTr="00C358C2">
        <w:trPr>
          <w:trHeight w:val="614"/>
        </w:trPr>
        <w:tc>
          <w:tcPr>
            <w:tcW w:w="1356" w:type="dxa"/>
          </w:tcPr>
          <w:p w14:paraId="0E86D784" w14:textId="2F808BCC" w:rsidR="004360D8" w:rsidRPr="00C358C2" w:rsidRDefault="004360D8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22.11.2024.</w:t>
            </w:r>
          </w:p>
        </w:tc>
        <w:tc>
          <w:tcPr>
            <w:tcW w:w="4746" w:type="dxa"/>
          </w:tcPr>
          <w:p w14:paraId="66068C9C" w14:textId="5A15F0D7" w:rsidR="004360D8" w:rsidRPr="00C358C2" w:rsidRDefault="004360D8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SIA KULK iesnieguma izskatīšana</w:t>
            </w: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72" w:type="dxa"/>
          </w:tcPr>
          <w:p w14:paraId="244D3C94" w14:textId="177262F0" w:rsidR="004360D8" w:rsidRPr="00C358C2" w:rsidRDefault="004360D8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Piekrist sniegt nepieciešamo informāciju.</w:t>
            </w:r>
          </w:p>
        </w:tc>
      </w:tr>
    </w:tbl>
    <w:p w14:paraId="3CAD7070" w14:textId="77777777" w:rsidR="00C358C2" w:rsidRPr="00C358C2" w:rsidRDefault="00C358C2">
      <w:pPr>
        <w:rPr>
          <w:rFonts w:ascii="Times New Roman" w:hAnsi="Times New Roman" w:cs="Times New Roman"/>
          <w:sz w:val="24"/>
          <w:szCs w:val="24"/>
        </w:rPr>
      </w:pPr>
    </w:p>
    <w:p w14:paraId="3CF16124" w14:textId="77777777" w:rsidR="00C358C2" w:rsidRPr="00C358C2" w:rsidRDefault="00C358C2">
      <w:pPr>
        <w:rPr>
          <w:rFonts w:ascii="Times New Roman" w:hAnsi="Times New Roman" w:cs="Times New Roman"/>
          <w:sz w:val="24"/>
          <w:szCs w:val="24"/>
        </w:rPr>
      </w:pPr>
    </w:p>
    <w:sectPr w:rsidR="00C358C2" w:rsidRPr="00C358C2" w:rsidSect="00C358C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45E07"/>
    <w:multiLevelType w:val="multilevel"/>
    <w:tmpl w:val="87347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A73BB7"/>
    <w:multiLevelType w:val="hybridMultilevel"/>
    <w:tmpl w:val="466033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37E07"/>
    <w:multiLevelType w:val="hybridMultilevel"/>
    <w:tmpl w:val="DB32AA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006400">
    <w:abstractNumId w:val="0"/>
  </w:num>
  <w:num w:numId="2" w16cid:durableId="510532917">
    <w:abstractNumId w:val="1"/>
  </w:num>
  <w:num w:numId="3" w16cid:durableId="713189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C2"/>
    <w:rsid w:val="00035D57"/>
    <w:rsid w:val="001F3E62"/>
    <w:rsid w:val="002F380C"/>
    <w:rsid w:val="004360D8"/>
    <w:rsid w:val="004E4554"/>
    <w:rsid w:val="00605E22"/>
    <w:rsid w:val="00A04CD9"/>
    <w:rsid w:val="00A16EF0"/>
    <w:rsid w:val="00BC0888"/>
    <w:rsid w:val="00C358C2"/>
    <w:rsid w:val="00DE6518"/>
    <w:rsid w:val="00E87BA0"/>
    <w:rsid w:val="00FC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9DC559"/>
  <w15:chartTrackingRefBased/>
  <w15:docId w15:val="{CDA13C4E-D119-482B-9770-6E53B544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8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8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8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8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8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3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A_E</dc:creator>
  <cp:keywords/>
  <dc:description/>
  <cp:lastModifiedBy>A_E</cp:lastModifiedBy>
  <cp:revision>4</cp:revision>
  <dcterms:created xsi:type="dcterms:W3CDTF">2025-11-12T10:58:00Z</dcterms:created>
  <dcterms:modified xsi:type="dcterms:W3CDTF">2025-11-12T11:08:00Z</dcterms:modified>
</cp:coreProperties>
</file>